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5"/>
        <w:tblpPr w:leftFromText="180" w:rightFromText="180" w:vertAnchor="text" w:horzAnchor="margin" w:tblpY="23"/>
        <w:tblW w:w="10916" w:type="dxa"/>
        <w:tblLook w:val="04A0" w:firstRow="1" w:lastRow="0" w:firstColumn="1" w:lastColumn="0" w:noHBand="0" w:noVBand="1"/>
      </w:tblPr>
      <w:tblGrid>
        <w:gridCol w:w="5434"/>
        <w:gridCol w:w="5482"/>
      </w:tblGrid>
      <w:tr w:rsidR="005F7C92" w14:paraId="5A807D8A" w14:textId="77777777" w:rsidTr="005F7C92">
        <w:trPr>
          <w:trHeight w:val="5519"/>
        </w:trPr>
        <w:tc>
          <w:tcPr>
            <w:tcW w:w="5434" w:type="dxa"/>
          </w:tcPr>
          <w:p w14:paraId="78E480AD" w14:textId="77777777" w:rsidR="005F7C92" w:rsidRDefault="005F7C92" w:rsidP="005F7C92">
            <w:pPr>
              <w:rPr>
                <w:sz w:val="24"/>
                <w:szCs w:val="24"/>
              </w:rPr>
            </w:pPr>
            <w:r w:rsidRPr="00F95661">
              <w:rPr>
                <w:noProof/>
              </w:rPr>
              <w:drawing>
                <wp:inline distT="0" distB="0" distL="0" distR="0" wp14:anchorId="42E3A8B3" wp14:editId="32CBBC6F">
                  <wp:extent cx="3225800" cy="3288808"/>
                  <wp:effectExtent l="0" t="0" r="0" b="0"/>
                  <wp:docPr id="1" name="Рисунок 1" descr="D:\INGA\Documents\Documents\терранова\задания для печати\t2 (3).gif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INGA\Documents\Documents\терранова\задания для печати\t2 (3)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7164" t="11404" r="7234" b="719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0913" cy="33246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82" w:type="dxa"/>
          </w:tcPr>
          <w:p w14:paraId="71295A77" w14:textId="77777777" w:rsidR="005F7C92" w:rsidRDefault="005F7C92" w:rsidP="005F7C92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4D08CD42" wp14:editId="65B73C22">
                  <wp:extent cx="3255010" cy="3193791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0370" cy="31990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7C92" w14:paraId="0CEB8896" w14:textId="77777777" w:rsidTr="005F7C92">
        <w:trPr>
          <w:trHeight w:val="394"/>
        </w:trPr>
        <w:tc>
          <w:tcPr>
            <w:tcW w:w="5434" w:type="dxa"/>
          </w:tcPr>
          <w:p w14:paraId="0E5D1025" w14:textId="77777777" w:rsidR="005F7C92" w:rsidRPr="005F7C92" w:rsidRDefault="005F7C92" w:rsidP="005F7C92">
            <w:pPr>
              <w:rPr>
                <w:sz w:val="24"/>
                <w:szCs w:val="24"/>
              </w:rPr>
            </w:pPr>
            <w:r w:rsidRPr="005F7C92">
              <w:rPr>
                <w:sz w:val="24"/>
                <w:szCs w:val="24"/>
              </w:rPr>
              <w:t xml:space="preserve">1.Дорисуй  дождик, </w:t>
            </w:r>
          </w:p>
          <w:p w14:paraId="23411C55" w14:textId="77777777" w:rsidR="005F7C92" w:rsidRPr="005F7C92" w:rsidRDefault="005F7C92" w:rsidP="005F7C92">
            <w:pPr>
              <w:rPr>
                <w:sz w:val="24"/>
                <w:szCs w:val="24"/>
              </w:rPr>
            </w:pPr>
            <w:r w:rsidRPr="005F7C92">
              <w:rPr>
                <w:sz w:val="24"/>
                <w:szCs w:val="24"/>
              </w:rPr>
              <w:t>одновременно проговаривай  «Кап – кап, дождик льёт».</w:t>
            </w:r>
          </w:p>
          <w:p w14:paraId="13E8A7E6" w14:textId="77777777" w:rsidR="005F7C92" w:rsidRPr="005F7C92" w:rsidRDefault="005F7C92" w:rsidP="005F7C92">
            <w:pPr>
              <w:rPr>
                <w:sz w:val="24"/>
                <w:szCs w:val="24"/>
              </w:rPr>
            </w:pPr>
            <w:r w:rsidRPr="005F7C92">
              <w:rPr>
                <w:sz w:val="24"/>
                <w:szCs w:val="24"/>
              </w:rPr>
              <w:t>2. Раскрась тучки черным, серым и синим цветом</w:t>
            </w:r>
          </w:p>
          <w:p w14:paraId="5F7DCCD0" w14:textId="77777777" w:rsidR="005F7C92" w:rsidRPr="005F7C92" w:rsidRDefault="005F7C92" w:rsidP="005F7C92">
            <w:pPr>
              <w:rPr>
                <w:sz w:val="24"/>
                <w:szCs w:val="24"/>
              </w:rPr>
            </w:pPr>
            <w:r w:rsidRPr="005F7C92">
              <w:rPr>
                <w:sz w:val="24"/>
                <w:szCs w:val="24"/>
              </w:rPr>
              <w:t>3. Раскрась зонтики красным, зеленым и желтым цветом.</w:t>
            </w:r>
          </w:p>
          <w:p w14:paraId="7827327B" w14:textId="77777777" w:rsidR="005F7C92" w:rsidRPr="005F7C92" w:rsidRDefault="005F7C92" w:rsidP="005F7C92">
            <w:pPr>
              <w:rPr>
                <w:sz w:val="24"/>
                <w:szCs w:val="24"/>
              </w:rPr>
            </w:pPr>
            <w:r w:rsidRPr="005F7C92">
              <w:rPr>
                <w:sz w:val="24"/>
                <w:szCs w:val="24"/>
              </w:rPr>
              <w:t xml:space="preserve">4. Показывай и называй  (внимание на СЛОВОСОЧЕТАНИЯ! </w:t>
            </w:r>
            <w:proofErr w:type="spellStart"/>
            <w:r w:rsidRPr="005F7C92">
              <w:rPr>
                <w:sz w:val="24"/>
                <w:szCs w:val="24"/>
              </w:rPr>
              <w:t>Прилагат</w:t>
            </w:r>
            <w:proofErr w:type="spellEnd"/>
            <w:r w:rsidRPr="005F7C92">
              <w:rPr>
                <w:sz w:val="24"/>
                <w:szCs w:val="24"/>
              </w:rPr>
              <w:t xml:space="preserve">. + </w:t>
            </w:r>
            <w:proofErr w:type="spellStart"/>
            <w:r w:rsidRPr="005F7C92">
              <w:rPr>
                <w:sz w:val="24"/>
                <w:szCs w:val="24"/>
              </w:rPr>
              <w:t>существит</w:t>
            </w:r>
            <w:proofErr w:type="spellEnd"/>
            <w:r w:rsidRPr="005F7C92">
              <w:rPr>
                <w:sz w:val="24"/>
                <w:szCs w:val="24"/>
              </w:rPr>
              <w:t>.)</w:t>
            </w:r>
          </w:p>
          <w:p w14:paraId="12C8A09B" w14:textId="77777777" w:rsidR="005F7C92" w:rsidRDefault="005F7C92" w:rsidP="005F7C92">
            <w:pPr>
              <w:rPr>
                <w:sz w:val="24"/>
                <w:szCs w:val="24"/>
              </w:rPr>
            </w:pPr>
            <w:r w:rsidRPr="005F7C92">
              <w:rPr>
                <w:sz w:val="24"/>
                <w:szCs w:val="24"/>
              </w:rPr>
              <w:t xml:space="preserve">- Это серая туча, это красный зонтик и т.д.  </w:t>
            </w:r>
          </w:p>
        </w:tc>
        <w:tc>
          <w:tcPr>
            <w:tcW w:w="5482" w:type="dxa"/>
          </w:tcPr>
          <w:p w14:paraId="11DDA491" w14:textId="77777777" w:rsidR="005F7C92" w:rsidRPr="005F7C92" w:rsidRDefault="005F7C92" w:rsidP="005F7C92">
            <w:pPr>
              <w:rPr>
                <w:sz w:val="24"/>
                <w:szCs w:val="24"/>
              </w:rPr>
            </w:pPr>
            <w:r w:rsidRPr="005F7C92">
              <w:rPr>
                <w:sz w:val="24"/>
                <w:szCs w:val="24"/>
              </w:rPr>
              <w:t xml:space="preserve">1.Дорисуй  дождик, </w:t>
            </w:r>
          </w:p>
          <w:p w14:paraId="7EFEFB54" w14:textId="77777777" w:rsidR="005F7C92" w:rsidRPr="005F7C92" w:rsidRDefault="005F7C92" w:rsidP="005F7C92">
            <w:pPr>
              <w:rPr>
                <w:sz w:val="24"/>
                <w:szCs w:val="24"/>
              </w:rPr>
            </w:pPr>
            <w:r w:rsidRPr="005F7C92">
              <w:rPr>
                <w:sz w:val="24"/>
                <w:szCs w:val="24"/>
              </w:rPr>
              <w:t>одновременно проговаривай  «Кап – кап, дождик льёт».</w:t>
            </w:r>
          </w:p>
          <w:p w14:paraId="16FCCF9C" w14:textId="77777777" w:rsidR="005F7C92" w:rsidRPr="005F7C92" w:rsidRDefault="005F7C92" w:rsidP="005F7C92">
            <w:pPr>
              <w:rPr>
                <w:sz w:val="24"/>
                <w:szCs w:val="24"/>
              </w:rPr>
            </w:pPr>
            <w:r w:rsidRPr="005F7C92">
              <w:rPr>
                <w:sz w:val="24"/>
                <w:szCs w:val="24"/>
              </w:rPr>
              <w:t>2. Раскрась тучки черным, серым и синим цветом</w:t>
            </w:r>
          </w:p>
          <w:p w14:paraId="7BB56484" w14:textId="77777777" w:rsidR="005F7C92" w:rsidRPr="005F7C92" w:rsidRDefault="005F7C92" w:rsidP="005F7C92">
            <w:pPr>
              <w:rPr>
                <w:sz w:val="24"/>
                <w:szCs w:val="24"/>
              </w:rPr>
            </w:pPr>
            <w:r w:rsidRPr="005F7C92">
              <w:rPr>
                <w:sz w:val="24"/>
                <w:szCs w:val="24"/>
              </w:rPr>
              <w:t>3. Раскрась зонтики красным, зеленым и желтым цветом.</w:t>
            </w:r>
          </w:p>
          <w:p w14:paraId="78DE1BC7" w14:textId="77777777" w:rsidR="005F7C92" w:rsidRPr="005F7C92" w:rsidRDefault="005F7C92" w:rsidP="005F7C92">
            <w:pPr>
              <w:rPr>
                <w:sz w:val="24"/>
                <w:szCs w:val="24"/>
              </w:rPr>
            </w:pPr>
            <w:r w:rsidRPr="005F7C92">
              <w:rPr>
                <w:sz w:val="24"/>
                <w:szCs w:val="24"/>
              </w:rPr>
              <w:t xml:space="preserve">4. Показывай и называй  (внимание на СЛОВОСОЧЕТАНИЯ! </w:t>
            </w:r>
            <w:proofErr w:type="spellStart"/>
            <w:r w:rsidRPr="005F7C92">
              <w:rPr>
                <w:sz w:val="24"/>
                <w:szCs w:val="24"/>
              </w:rPr>
              <w:t>Прилагат</w:t>
            </w:r>
            <w:proofErr w:type="spellEnd"/>
            <w:r w:rsidRPr="005F7C92">
              <w:rPr>
                <w:sz w:val="24"/>
                <w:szCs w:val="24"/>
              </w:rPr>
              <w:t xml:space="preserve">. + </w:t>
            </w:r>
            <w:proofErr w:type="spellStart"/>
            <w:r w:rsidRPr="005F7C92">
              <w:rPr>
                <w:sz w:val="24"/>
                <w:szCs w:val="24"/>
              </w:rPr>
              <w:t>существит</w:t>
            </w:r>
            <w:proofErr w:type="spellEnd"/>
            <w:r w:rsidRPr="005F7C92">
              <w:rPr>
                <w:sz w:val="24"/>
                <w:szCs w:val="24"/>
              </w:rPr>
              <w:t>.)</w:t>
            </w:r>
          </w:p>
          <w:p w14:paraId="35C620F8" w14:textId="7BDC9CFF" w:rsidR="005F7C92" w:rsidRDefault="005F7C92" w:rsidP="005F7C92">
            <w:pPr>
              <w:rPr>
                <w:sz w:val="24"/>
                <w:szCs w:val="24"/>
              </w:rPr>
            </w:pPr>
            <w:r w:rsidRPr="005F7C92">
              <w:rPr>
                <w:sz w:val="24"/>
                <w:szCs w:val="24"/>
              </w:rPr>
              <w:t xml:space="preserve">- Это серая туча, это красный зонтик и т.д.  </w:t>
            </w:r>
          </w:p>
        </w:tc>
      </w:tr>
    </w:tbl>
    <w:p w14:paraId="09E77911" w14:textId="4943A376" w:rsidR="00F95661" w:rsidRDefault="00F95661" w:rsidP="00F95661">
      <w:pPr>
        <w:rPr>
          <w:sz w:val="24"/>
          <w:szCs w:val="24"/>
        </w:rPr>
      </w:pPr>
    </w:p>
    <w:p w14:paraId="6260D057" w14:textId="372578C4" w:rsidR="005F7C92" w:rsidRDefault="005F7C92" w:rsidP="00F95661">
      <w:pPr>
        <w:rPr>
          <w:sz w:val="24"/>
          <w:szCs w:val="24"/>
        </w:rPr>
      </w:pPr>
    </w:p>
    <w:p w14:paraId="3396C4E8" w14:textId="717E93BB" w:rsidR="005F7C92" w:rsidRPr="00F95661" w:rsidRDefault="005F7C92" w:rsidP="00F95661">
      <w:pPr>
        <w:rPr>
          <w:sz w:val="24"/>
          <w:szCs w:val="24"/>
        </w:rPr>
      </w:pPr>
    </w:p>
    <w:sectPr w:rsidR="005F7C92" w:rsidRPr="00F95661" w:rsidSect="005F7C92">
      <w:pgSz w:w="11906" w:h="16838"/>
      <w:pgMar w:top="709" w:right="424" w:bottom="1134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5661"/>
    <w:rsid w:val="00324428"/>
    <w:rsid w:val="005F7C92"/>
    <w:rsid w:val="006D74B6"/>
    <w:rsid w:val="0071352F"/>
    <w:rsid w:val="00980E88"/>
    <w:rsid w:val="00A37143"/>
    <w:rsid w:val="00F95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03E25"/>
  <w15:docId w15:val="{7192EE44-B34E-4494-AF07-B14AF4568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71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5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566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unhideWhenUsed/>
    <w:rsid w:val="005F7C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90</Words>
  <Characters>513</Characters>
  <Application>Microsoft Office Word</Application>
  <DocSecurity>0</DocSecurity>
  <Lines>4</Lines>
  <Paragraphs>1</Paragraphs>
  <ScaleCrop>false</ScaleCrop>
  <Company>Krokoz™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Инга</cp:lastModifiedBy>
  <cp:revision>5</cp:revision>
  <cp:lastPrinted>2020-09-18T06:57:00Z</cp:lastPrinted>
  <dcterms:created xsi:type="dcterms:W3CDTF">2020-09-18T06:53:00Z</dcterms:created>
  <dcterms:modified xsi:type="dcterms:W3CDTF">2024-06-18T06:46:00Z</dcterms:modified>
</cp:coreProperties>
</file>